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80" w:rsidRPr="00C01EAF" w:rsidRDefault="00571F80" w:rsidP="00571F80">
      <w:pPr>
        <w:pStyle w:val="NoSpacing"/>
        <w:jc w:val="center"/>
        <w:rPr>
          <w:b/>
          <w:sz w:val="32"/>
          <w:szCs w:val="32"/>
          <w:u w:val="single"/>
        </w:rPr>
      </w:pPr>
      <w:r w:rsidRPr="00C01EAF">
        <w:rPr>
          <w:b/>
          <w:sz w:val="32"/>
          <w:szCs w:val="32"/>
          <w:u w:val="single"/>
        </w:rPr>
        <w:t>City of Buffalo Lead Hazard Control Program</w:t>
      </w:r>
    </w:p>
    <w:p w:rsidR="00571F80" w:rsidRPr="00571F80" w:rsidRDefault="00571F80" w:rsidP="00571F80">
      <w:pPr>
        <w:pStyle w:val="NoSpacing"/>
        <w:jc w:val="center"/>
      </w:pPr>
    </w:p>
    <w:p w:rsidR="00571F80" w:rsidRPr="00C01EAF" w:rsidRDefault="00571F80" w:rsidP="00571F80">
      <w:pPr>
        <w:pStyle w:val="NoSpacing"/>
        <w:jc w:val="center"/>
        <w:rPr>
          <w:b/>
          <w:sz w:val="28"/>
          <w:szCs w:val="28"/>
        </w:rPr>
      </w:pPr>
      <w:r w:rsidRPr="00C01EAF">
        <w:rPr>
          <w:b/>
          <w:sz w:val="28"/>
          <w:szCs w:val="28"/>
        </w:rPr>
        <w:t>Legislate, Collaborate, Educate and Remediate</w:t>
      </w:r>
    </w:p>
    <w:p w:rsidR="00571F80" w:rsidRPr="00571F80" w:rsidRDefault="00571F80" w:rsidP="00571F80">
      <w:pPr>
        <w:rPr>
          <w:sz w:val="24"/>
          <w:szCs w:val="24"/>
        </w:rPr>
      </w:pPr>
    </w:p>
    <w:p w:rsidR="00925CBA" w:rsidRPr="00C01EAF" w:rsidRDefault="00571F80" w:rsidP="00571F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1EAF">
        <w:rPr>
          <w:sz w:val="28"/>
          <w:szCs w:val="28"/>
        </w:rPr>
        <w:t>$250,000 will be provided annually for lead issues through rais</w:t>
      </w:r>
      <w:r w:rsidR="00321831" w:rsidRPr="00C01EAF">
        <w:rPr>
          <w:sz w:val="28"/>
          <w:szCs w:val="28"/>
        </w:rPr>
        <w:t>ing the Rental Registration Fee, additionally $205,000 in Community Development Block Grants will be provided.</w:t>
      </w:r>
    </w:p>
    <w:p w:rsidR="00321831" w:rsidRPr="00C01EAF" w:rsidRDefault="00321831" w:rsidP="00321831">
      <w:pPr>
        <w:pStyle w:val="ListParagraph"/>
        <w:rPr>
          <w:i/>
          <w:sz w:val="28"/>
          <w:szCs w:val="28"/>
        </w:rPr>
      </w:pPr>
      <w:r w:rsidRPr="00C01EAF">
        <w:rPr>
          <w:i/>
          <w:sz w:val="28"/>
          <w:szCs w:val="28"/>
        </w:rPr>
        <w:t>(Rental Registration bills mailed in January 20</w:t>
      </w:r>
      <w:r w:rsidR="00CC0E3C" w:rsidRPr="00C01EAF">
        <w:rPr>
          <w:i/>
          <w:sz w:val="28"/>
          <w:szCs w:val="28"/>
        </w:rPr>
        <w:t>17</w:t>
      </w:r>
      <w:r w:rsidRPr="00C01EAF">
        <w:rPr>
          <w:i/>
          <w:sz w:val="28"/>
          <w:szCs w:val="28"/>
        </w:rPr>
        <w:t>, fees in hand</w:t>
      </w:r>
      <w:r w:rsidR="00CC0E3C" w:rsidRPr="00C01EAF">
        <w:rPr>
          <w:i/>
          <w:sz w:val="28"/>
          <w:szCs w:val="28"/>
        </w:rPr>
        <w:t xml:space="preserve"> by April 1, 2017</w:t>
      </w:r>
      <w:r w:rsidRPr="00C01EAF">
        <w:rPr>
          <w:i/>
          <w:sz w:val="28"/>
          <w:szCs w:val="28"/>
        </w:rPr>
        <w:t>, CDBG</w:t>
      </w:r>
      <w:r w:rsidR="00F95F53" w:rsidRPr="00C01EAF">
        <w:rPr>
          <w:i/>
          <w:sz w:val="28"/>
          <w:szCs w:val="28"/>
        </w:rPr>
        <w:t xml:space="preserve"> fun</w:t>
      </w:r>
      <w:r w:rsidR="00CC0E3C" w:rsidRPr="00C01EAF">
        <w:rPr>
          <w:i/>
          <w:sz w:val="28"/>
          <w:szCs w:val="28"/>
        </w:rPr>
        <w:t>ds are available by July 1, 2016</w:t>
      </w:r>
      <w:r w:rsidRPr="00C01EAF">
        <w:rPr>
          <w:i/>
          <w:sz w:val="28"/>
          <w:szCs w:val="28"/>
        </w:rPr>
        <w:t>)</w:t>
      </w:r>
    </w:p>
    <w:p w:rsidR="00510DE8" w:rsidRPr="00C01EAF" w:rsidRDefault="00510DE8" w:rsidP="00510DE8">
      <w:pPr>
        <w:pStyle w:val="ListParagraph"/>
        <w:rPr>
          <w:i/>
          <w:sz w:val="28"/>
          <w:szCs w:val="28"/>
        </w:rPr>
      </w:pPr>
    </w:p>
    <w:p w:rsidR="00FE531D" w:rsidRPr="00C01EAF" w:rsidRDefault="00571F80" w:rsidP="004978F1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C01EAF">
        <w:rPr>
          <w:sz w:val="28"/>
          <w:szCs w:val="28"/>
        </w:rPr>
        <w:t xml:space="preserve">Funds will be provided in partnership with </w:t>
      </w:r>
      <w:r w:rsidR="00B35C3F" w:rsidRPr="00C01EAF">
        <w:rPr>
          <w:sz w:val="28"/>
          <w:szCs w:val="28"/>
        </w:rPr>
        <w:t>CDBG,</w:t>
      </w:r>
      <w:r w:rsidRPr="00C01EAF">
        <w:rPr>
          <w:sz w:val="28"/>
          <w:szCs w:val="28"/>
        </w:rPr>
        <w:t xml:space="preserve"> HOME, </w:t>
      </w:r>
      <w:r w:rsidR="007F48CA" w:rsidRPr="00C01EAF">
        <w:rPr>
          <w:sz w:val="28"/>
          <w:szCs w:val="28"/>
        </w:rPr>
        <w:t xml:space="preserve">Rental Registration, </w:t>
      </w:r>
      <w:r w:rsidR="00B35C3F" w:rsidRPr="00C01EAF">
        <w:rPr>
          <w:sz w:val="28"/>
          <w:szCs w:val="28"/>
        </w:rPr>
        <w:t>GHHI, CFGB</w:t>
      </w:r>
      <w:r w:rsidR="007F48CA" w:rsidRPr="00C01EAF">
        <w:rPr>
          <w:sz w:val="28"/>
          <w:szCs w:val="28"/>
        </w:rPr>
        <w:t>, Erie County</w:t>
      </w:r>
      <w:r w:rsidRPr="00C01EAF">
        <w:rPr>
          <w:sz w:val="28"/>
          <w:szCs w:val="28"/>
        </w:rPr>
        <w:t xml:space="preserve"> and the New York State Attorney General’s office to remediate</w:t>
      </w:r>
      <w:r w:rsidR="007F48CA" w:rsidRPr="00C01EAF">
        <w:rPr>
          <w:sz w:val="28"/>
          <w:szCs w:val="28"/>
        </w:rPr>
        <w:t xml:space="preserve"> at least 150</w:t>
      </w:r>
      <w:r w:rsidRPr="00C01EAF">
        <w:rPr>
          <w:sz w:val="28"/>
          <w:szCs w:val="28"/>
        </w:rPr>
        <w:t xml:space="preserve"> units</w:t>
      </w:r>
      <w:r w:rsidR="00701B86" w:rsidRPr="00C01EAF">
        <w:rPr>
          <w:sz w:val="28"/>
          <w:szCs w:val="28"/>
        </w:rPr>
        <w:t>,</w:t>
      </w:r>
      <w:r w:rsidRPr="00C01EAF">
        <w:rPr>
          <w:sz w:val="28"/>
          <w:szCs w:val="28"/>
        </w:rPr>
        <w:t xml:space="preserve"> annually.</w:t>
      </w:r>
    </w:p>
    <w:p w:rsidR="00321831" w:rsidRPr="00C01EAF" w:rsidRDefault="00701B86" w:rsidP="00321831">
      <w:pPr>
        <w:pStyle w:val="ListParagraph"/>
        <w:rPr>
          <w:i/>
          <w:sz w:val="28"/>
          <w:szCs w:val="28"/>
        </w:rPr>
      </w:pPr>
      <w:r w:rsidRPr="00C01EAF">
        <w:rPr>
          <w:i/>
          <w:sz w:val="28"/>
          <w:szCs w:val="28"/>
        </w:rPr>
        <w:t>(Mid-September 2016</w:t>
      </w:r>
      <w:r w:rsidR="004070BC" w:rsidRPr="00C01EAF">
        <w:rPr>
          <w:i/>
          <w:sz w:val="28"/>
          <w:szCs w:val="28"/>
        </w:rPr>
        <w:t>)</w:t>
      </w:r>
    </w:p>
    <w:p w:rsidR="00510DE8" w:rsidRPr="00C01EAF" w:rsidRDefault="00510DE8" w:rsidP="00510DE8">
      <w:pPr>
        <w:pStyle w:val="ListParagraph"/>
        <w:rPr>
          <w:sz w:val="28"/>
          <w:szCs w:val="28"/>
        </w:rPr>
      </w:pPr>
    </w:p>
    <w:p w:rsidR="00571F80" w:rsidRPr="00C01EAF" w:rsidRDefault="00571F80" w:rsidP="00571F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1EAF">
        <w:rPr>
          <w:sz w:val="28"/>
          <w:szCs w:val="28"/>
        </w:rPr>
        <w:t xml:space="preserve">Strengthen </w:t>
      </w:r>
      <w:r w:rsidR="00B35C3F" w:rsidRPr="00C01EAF">
        <w:rPr>
          <w:sz w:val="28"/>
          <w:szCs w:val="28"/>
        </w:rPr>
        <w:t xml:space="preserve">City Charter, City Code and Rental Registry </w:t>
      </w:r>
      <w:r w:rsidRPr="00C01EAF">
        <w:rPr>
          <w:sz w:val="28"/>
          <w:szCs w:val="28"/>
        </w:rPr>
        <w:t xml:space="preserve">to require </w:t>
      </w:r>
      <w:r w:rsidR="00510DE8" w:rsidRPr="00C01EAF">
        <w:rPr>
          <w:sz w:val="28"/>
          <w:szCs w:val="28"/>
        </w:rPr>
        <w:t>landlord lead certification.</w:t>
      </w:r>
    </w:p>
    <w:p w:rsidR="00321831" w:rsidRPr="00C01EAF" w:rsidRDefault="00321831" w:rsidP="00545023">
      <w:pPr>
        <w:pStyle w:val="ListParagraph"/>
        <w:rPr>
          <w:sz w:val="28"/>
          <w:szCs w:val="28"/>
        </w:rPr>
      </w:pPr>
      <w:r w:rsidRPr="00C01EAF">
        <w:rPr>
          <w:i/>
          <w:sz w:val="28"/>
          <w:szCs w:val="28"/>
        </w:rPr>
        <w:t>(</w:t>
      </w:r>
      <w:r w:rsidR="00CC0E3C" w:rsidRPr="00C01EAF">
        <w:rPr>
          <w:i/>
          <w:sz w:val="28"/>
          <w:szCs w:val="28"/>
        </w:rPr>
        <w:t>Mid-July 2016</w:t>
      </w:r>
      <w:r w:rsidR="00C77788" w:rsidRPr="00C01EAF">
        <w:rPr>
          <w:i/>
          <w:sz w:val="28"/>
          <w:szCs w:val="28"/>
        </w:rPr>
        <w:t>)</w:t>
      </w:r>
    </w:p>
    <w:p w:rsidR="00510DE8" w:rsidRPr="00C01EAF" w:rsidRDefault="00510DE8" w:rsidP="00510DE8">
      <w:pPr>
        <w:pStyle w:val="ListParagraph"/>
        <w:rPr>
          <w:sz w:val="28"/>
          <w:szCs w:val="28"/>
        </w:rPr>
      </w:pPr>
    </w:p>
    <w:p w:rsidR="00545023" w:rsidRPr="00C01EAF" w:rsidRDefault="00510DE8" w:rsidP="00AF4505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C01EAF">
        <w:rPr>
          <w:sz w:val="28"/>
          <w:szCs w:val="28"/>
        </w:rPr>
        <w:t>Certificates of occupanc</w:t>
      </w:r>
      <w:r w:rsidR="00545023" w:rsidRPr="00C01EAF">
        <w:rPr>
          <w:sz w:val="28"/>
          <w:szCs w:val="28"/>
        </w:rPr>
        <w:t>y will not be granted to</w:t>
      </w:r>
      <w:r w:rsidRPr="00C01EAF">
        <w:rPr>
          <w:sz w:val="28"/>
          <w:szCs w:val="28"/>
        </w:rPr>
        <w:t xml:space="preserve"> dwellings with lead-based paint hazards</w:t>
      </w:r>
      <w:r w:rsidR="00545023" w:rsidRPr="00C01EAF">
        <w:rPr>
          <w:sz w:val="28"/>
          <w:szCs w:val="28"/>
        </w:rPr>
        <w:t>.</w:t>
      </w:r>
    </w:p>
    <w:p w:rsidR="00545023" w:rsidRPr="00C01EAF" w:rsidRDefault="00CC0E3C" w:rsidP="00545023">
      <w:pPr>
        <w:pStyle w:val="ListParagraph"/>
        <w:rPr>
          <w:sz w:val="28"/>
          <w:szCs w:val="28"/>
        </w:rPr>
      </w:pPr>
      <w:r w:rsidRPr="00C01EAF">
        <w:rPr>
          <w:i/>
          <w:sz w:val="28"/>
          <w:szCs w:val="28"/>
        </w:rPr>
        <w:t>(Mid-July 2016</w:t>
      </w:r>
      <w:r w:rsidR="00545023" w:rsidRPr="00C01EAF">
        <w:rPr>
          <w:i/>
          <w:sz w:val="28"/>
          <w:szCs w:val="28"/>
        </w:rPr>
        <w:t>)</w:t>
      </w:r>
      <w:r w:rsidR="00545023" w:rsidRPr="00C01EAF">
        <w:rPr>
          <w:sz w:val="28"/>
          <w:szCs w:val="28"/>
        </w:rPr>
        <w:t xml:space="preserve">            </w:t>
      </w:r>
    </w:p>
    <w:p w:rsidR="00510DE8" w:rsidRPr="00C01EAF" w:rsidRDefault="00510DE8" w:rsidP="00510DE8">
      <w:pPr>
        <w:pStyle w:val="ListParagraph"/>
        <w:rPr>
          <w:sz w:val="28"/>
          <w:szCs w:val="28"/>
        </w:rPr>
      </w:pPr>
    </w:p>
    <w:p w:rsidR="00510DE8" w:rsidRPr="00C01EAF" w:rsidRDefault="00510DE8" w:rsidP="00571F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1EAF">
        <w:rPr>
          <w:sz w:val="28"/>
          <w:szCs w:val="28"/>
        </w:rPr>
        <w:t>Proper</w:t>
      </w:r>
      <w:r w:rsidR="007F48CA" w:rsidRPr="00C01EAF">
        <w:rPr>
          <w:sz w:val="28"/>
          <w:szCs w:val="28"/>
        </w:rPr>
        <w:t>t</w:t>
      </w:r>
      <w:r w:rsidRPr="00C01EAF">
        <w:rPr>
          <w:sz w:val="28"/>
          <w:szCs w:val="28"/>
        </w:rPr>
        <w:t>y manag</w:t>
      </w:r>
      <w:r w:rsidR="00B35C3F" w:rsidRPr="00C01EAF">
        <w:rPr>
          <w:sz w:val="28"/>
          <w:szCs w:val="28"/>
        </w:rPr>
        <w:t>ers will be required to be lead-</w:t>
      </w:r>
      <w:r w:rsidRPr="00C01EAF">
        <w:rPr>
          <w:sz w:val="28"/>
          <w:szCs w:val="28"/>
        </w:rPr>
        <w:t>safe certified.</w:t>
      </w:r>
    </w:p>
    <w:p w:rsidR="00545023" w:rsidRPr="00C01EAF" w:rsidRDefault="00545023" w:rsidP="00545023">
      <w:pPr>
        <w:pStyle w:val="ListParagraph"/>
        <w:rPr>
          <w:i/>
          <w:sz w:val="28"/>
          <w:szCs w:val="28"/>
        </w:rPr>
      </w:pPr>
      <w:r w:rsidRPr="00C01EAF">
        <w:rPr>
          <w:i/>
          <w:sz w:val="28"/>
          <w:szCs w:val="28"/>
        </w:rPr>
        <w:t>(Mid-July</w:t>
      </w:r>
      <w:r w:rsidR="00CC0E3C" w:rsidRPr="00C01EAF">
        <w:rPr>
          <w:i/>
          <w:sz w:val="28"/>
          <w:szCs w:val="28"/>
        </w:rPr>
        <w:t xml:space="preserve"> 2016</w:t>
      </w:r>
      <w:r w:rsidRPr="00C01EAF">
        <w:rPr>
          <w:i/>
          <w:sz w:val="28"/>
          <w:szCs w:val="28"/>
        </w:rPr>
        <w:t>)</w:t>
      </w:r>
    </w:p>
    <w:p w:rsidR="00510DE8" w:rsidRPr="00C01EAF" w:rsidRDefault="00510DE8" w:rsidP="00510DE8">
      <w:pPr>
        <w:pStyle w:val="ListParagraph"/>
        <w:rPr>
          <w:sz w:val="28"/>
          <w:szCs w:val="28"/>
        </w:rPr>
      </w:pPr>
    </w:p>
    <w:p w:rsidR="00DA2473" w:rsidRPr="00DA2473" w:rsidRDefault="00DA2473" w:rsidP="00682F47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U</w:t>
      </w:r>
      <w:r w:rsidR="00380B04">
        <w:rPr>
          <w:sz w:val="28"/>
          <w:szCs w:val="28"/>
        </w:rPr>
        <w:t>NYSE will do lead</w:t>
      </w:r>
      <w:r w:rsidRPr="00DA2473">
        <w:rPr>
          <w:sz w:val="28"/>
          <w:szCs w:val="28"/>
        </w:rPr>
        <w:t xml:space="preserve"> testing upon referral from city building inspectors.</w:t>
      </w:r>
    </w:p>
    <w:p w:rsidR="00545023" w:rsidRPr="00DA2473" w:rsidRDefault="00DA2473" w:rsidP="00DA2473">
      <w:pPr>
        <w:pStyle w:val="ListParagraph"/>
        <w:ind w:left="450"/>
        <w:rPr>
          <w:i/>
          <w:sz w:val="28"/>
          <w:szCs w:val="28"/>
        </w:rPr>
      </w:pPr>
      <w:r w:rsidRPr="00DA2473">
        <w:rPr>
          <w:i/>
          <w:sz w:val="28"/>
          <w:szCs w:val="28"/>
        </w:rPr>
        <w:t xml:space="preserve"> </w:t>
      </w:r>
      <w:r w:rsidR="00545023" w:rsidRPr="00DA2473">
        <w:rPr>
          <w:i/>
          <w:sz w:val="28"/>
          <w:szCs w:val="28"/>
        </w:rPr>
        <w:t>(Immediately available)</w:t>
      </w:r>
    </w:p>
    <w:p w:rsidR="00510DE8" w:rsidRPr="00C01EAF" w:rsidRDefault="00510DE8" w:rsidP="00510DE8">
      <w:pPr>
        <w:pStyle w:val="ListParagraph"/>
        <w:rPr>
          <w:sz w:val="28"/>
          <w:szCs w:val="28"/>
        </w:rPr>
      </w:pPr>
    </w:p>
    <w:p w:rsidR="00510DE8" w:rsidRPr="00C01EAF" w:rsidRDefault="00510DE8" w:rsidP="00571F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1EAF">
        <w:rPr>
          <w:sz w:val="28"/>
          <w:szCs w:val="28"/>
        </w:rPr>
        <w:t xml:space="preserve">BNET will conduct concentrated code enforcement in zip codes with the highest percentage of lead paint hazards (14211, 14213, </w:t>
      </w:r>
      <w:proofErr w:type="gramStart"/>
      <w:r w:rsidRPr="00C01EAF">
        <w:rPr>
          <w:sz w:val="28"/>
          <w:szCs w:val="28"/>
        </w:rPr>
        <w:t>14215</w:t>
      </w:r>
      <w:proofErr w:type="gramEnd"/>
      <w:r w:rsidRPr="00C01EAF">
        <w:rPr>
          <w:sz w:val="28"/>
          <w:szCs w:val="28"/>
        </w:rPr>
        <w:t>).</w:t>
      </w:r>
    </w:p>
    <w:p w:rsidR="00545023" w:rsidRPr="00C01EAF" w:rsidRDefault="00CC0E3C" w:rsidP="00545023">
      <w:pPr>
        <w:pStyle w:val="ListParagraph"/>
        <w:rPr>
          <w:i/>
          <w:sz w:val="28"/>
          <w:szCs w:val="28"/>
        </w:rPr>
      </w:pPr>
      <w:r w:rsidRPr="00C01EAF">
        <w:rPr>
          <w:i/>
          <w:sz w:val="28"/>
          <w:szCs w:val="28"/>
        </w:rPr>
        <w:t>(June 1, 2016</w:t>
      </w:r>
      <w:r w:rsidR="00545023" w:rsidRPr="00C01EAF">
        <w:rPr>
          <w:i/>
          <w:sz w:val="28"/>
          <w:szCs w:val="28"/>
        </w:rPr>
        <w:t>)</w:t>
      </w:r>
    </w:p>
    <w:p w:rsidR="00510DE8" w:rsidRPr="00C01EAF" w:rsidRDefault="00510DE8" w:rsidP="00510DE8">
      <w:pPr>
        <w:pStyle w:val="ListParagraph"/>
        <w:rPr>
          <w:sz w:val="28"/>
          <w:szCs w:val="28"/>
        </w:rPr>
      </w:pPr>
    </w:p>
    <w:p w:rsidR="00510DE8" w:rsidRPr="00C01EAF" w:rsidRDefault="00510DE8" w:rsidP="00571F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1EAF">
        <w:rPr>
          <w:sz w:val="28"/>
          <w:szCs w:val="28"/>
        </w:rPr>
        <w:t xml:space="preserve">311 will </w:t>
      </w:r>
      <w:r w:rsidR="00B35C3F" w:rsidRPr="00C01EAF">
        <w:rPr>
          <w:sz w:val="28"/>
          <w:szCs w:val="28"/>
        </w:rPr>
        <w:t xml:space="preserve">have a dedicated “lead line” </w:t>
      </w:r>
      <w:r w:rsidRPr="00C01EAF">
        <w:rPr>
          <w:sz w:val="28"/>
          <w:szCs w:val="28"/>
        </w:rPr>
        <w:t>take calls about lead paint concerns from city residents.</w:t>
      </w:r>
    </w:p>
    <w:p w:rsidR="00545023" w:rsidRPr="00C01EAF" w:rsidRDefault="008A286F" w:rsidP="00545023">
      <w:pPr>
        <w:pStyle w:val="ListParagraph"/>
        <w:rPr>
          <w:i/>
          <w:sz w:val="28"/>
          <w:szCs w:val="28"/>
        </w:rPr>
      </w:pPr>
      <w:r>
        <w:rPr>
          <w:i/>
          <w:sz w:val="28"/>
          <w:szCs w:val="28"/>
        </w:rPr>
        <w:t>(July</w:t>
      </w:r>
      <w:r w:rsidR="00CC0E3C" w:rsidRPr="00C01EAF">
        <w:rPr>
          <w:i/>
          <w:sz w:val="28"/>
          <w:szCs w:val="28"/>
        </w:rPr>
        <w:t xml:space="preserve"> 1, 2016</w:t>
      </w:r>
      <w:r w:rsidR="00545023" w:rsidRPr="00C01EAF">
        <w:rPr>
          <w:i/>
          <w:sz w:val="28"/>
          <w:szCs w:val="28"/>
        </w:rPr>
        <w:t>)</w:t>
      </w:r>
    </w:p>
    <w:p w:rsidR="00510DE8" w:rsidRPr="00C01EAF" w:rsidRDefault="00510DE8" w:rsidP="00571F8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C01EAF">
        <w:rPr>
          <w:sz w:val="28"/>
          <w:szCs w:val="28"/>
        </w:rPr>
        <w:lastRenderedPageBreak/>
        <w:t>Lead education will be provided on city website, in user fee bills, during clean sweeps, translated in various languages</w:t>
      </w:r>
      <w:r w:rsidR="007F48CA" w:rsidRPr="00C01EAF">
        <w:rPr>
          <w:sz w:val="28"/>
          <w:szCs w:val="28"/>
        </w:rPr>
        <w:t>,</w:t>
      </w:r>
      <w:r w:rsidRPr="00C01EAF">
        <w:rPr>
          <w:sz w:val="28"/>
          <w:szCs w:val="28"/>
        </w:rPr>
        <w:t xml:space="preserve"> and on public access television</w:t>
      </w:r>
      <w:r w:rsidR="007F48CA" w:rsidRPr="00C01EAF">
        <w:rPr>
          <w:sz w:val="28"/>
          <w:szCs w:val="28"/>
        </w:rPr>
        <w:t xml:space="preserve"> and city building permit applications</w:t>
      </w:r>
      <w:r w:rsidR="00545023" w:rsidRPr="00C01EAF">
        <w:rPr>
          <w:sz w:val="28"/>
          <w:szCs w:val="28"/>
        </w:rPr>
        <w:t>.</w:t>
      </w:r>
    </w:p>
    <w:p w:rsidR="00545023" w:rsidRPr="00C01EAF" w:rsidRDefault="00545023" w:rsidP="00545023">
      <w:pPr>
        <w:pStyle w:val="ListParagraph"/>
        <w:rPr>
          <w:i/>
          <w:sz w:val="28"/>
          <w:szCs w:val="28"/>
        </w:rPr>
      </w:pPr>
      <w:r w:rsidRPr="00C01EAF">
        <w:rPr>
          <w:i/>
          <w:sz w:val="28"/>
          <w:szCs w:val="28"/>
        </w:rPr>
        <w:t>(Rolling out across various</w:t>
      </w:r>
      <w:r w:rsidR="00CC0E3C" w:rsidRPr="00C01EAF">
        <w:rPr>
          <w:i/>
          <w:sz w:val="28"/>
          <w:szCs w:val="28"/>
        </w:rPr>
        <w:t xml:space="preserve"> platforms starting July 1, 2016</w:t>
      </w:r>
      <w:r w:rsidRPr="00C01EAF">
        <w:rPr>
          <w:i/>
          <w:sz w:val="28"/>
          <w:szCs w:val="28"/>
        </w:rPr>
        <w:t>)</w:t>
      </w:r>
    </w:p>
    <w:p w:rsidR="00510DE8" w:rsidRPr="00C01EAF" w:rsidRDefault="00510DE8" w:rsidP="00510DE8">
      <w:pPr>
        <w:pStyle w:val="ListParagraph"/>
        <w:rPr>
          <w:sz w:val="28"/>
          <w:szCs w:val="28"/>
        </w:rPr>
      </w:pPr>
    </w:p>
    <w:p w:rsidR="00510DE8" w:rsidRPr="00C01EAF" w:rsidRDefault="00510DE8" w:rsidP="00571F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1EAF">
        <w:rPr>
          <w:sz w:val="28"/>
          <w:szCs w:val="28"/>
        </w:rPr>
        <w:t xml:space="preserve">Collaboration will be increased with Erie County, </w:t>
      </w:r>
      <w:r w:rsidR="00F054AC" w:rsidRPr="00C01EAF">
        <w:rPr>
          <w:sz w:val="28"/>
          <w:szCs w:val="28"/>
        </w:rPr>
        <w:t>the Green &amp;</w:t>
      </w:r>
      <w:r w:rsidR="007F48CA" w:rsidRPr="00C01EAF">
        <w:rPr>
          <w:sz w:val="28"/>
          <w:szCs w:val="28"/>
        </w:rPr>
        <w:t xml:space="preserve"> Healthy Homes Initiative</w:t>
      </w:r>
      <w:r w:rsidRPr="00C01EAF">
        <w:rPr>
          <w:sz w:val="28"/>
          <w:szCs w:val="28"/>
        </w:rPr>
        <w:t xml:space="preserve"> and the Community Foundation </w:t>
      </w:r>
      <w:r w:rsidR="000D6B69" w:rsidRPr="00C01EAF">
        <w:rPr>
          <w:sz w:val="28"/>
          <w:szCs w:val="28"/>
        </w:rPr>
        <w:t>for</w:t>
      </w:r>
      <w:r w:rsidRPr="00C01EAF">
        <w:rPr>
          <w:sz w:val="28"/>
          <w:szCs w:val="28"/>
        </w:rPr>
        <w:t xml:space="preserve"> Greater Buffalo</w:t>
      </w:r>
      <w:r w:rsidR="004070BC" w:rsidRPr="00C01EAF">
        <w:rPr>
          <w:sz w:val="28"/>
          <w:szCs w:val="28"/>
        </w:rPr>
        <w:t xml:space="preserve"> and Buffalo Public Schools</w:t>
      </w:r>
      <w:r w:rsidRPr="00C01EAF">
        <w:rPr>
          <w:sz w:val="28"/>
          <w:szCs w:val="28"/>
        </w:rPr>
        <w:t>.</w:t>
      </w:r>
    </w:p>
    <w:p w:rsidR="00545023" w:rsidRPr="00C01EAF" w:rsidRDefault="00545023" w:rsidP="00545023">
      <w:pPr>
        <w:pStyle w:val="ListParagraph"/>
        <w:rPr>
          <w:i/>
          <w:sz w:val="28"/>
          <w:szCs w:val="28"/>
        </w:rPr>
      </w:pPr>
      <w:r w:rsidRPr="00C01EAF">
        <w:rPr>
          <w:i/>
          <w:sz w:val="28"/>
          <w:szCs w:val="28"/>
        </w:rPr>
        <w:t>(Immediately)</w:t>
      </w:r>
    </w:p>
    <w:p w:rsidR="00545023" w:rsidRPr="00C01EAF" w:rsidRDefault="00545023" w:rsidP="00545023">
      <w:pPr>
        <w:pStyle w:val="ListParagraph"/>
        <w:rPr>
          <w:i/>
          <w:sz w:val="28"/>
          <w:szCs w:val="28"/>
        </w:rPr>
      </w:pPr>
    </w:p>
    <w:p w:rsidR="00545023" w:rsidRPr="00C01EAF" w:rsidRDefault="004070BC" w:rsidP="005450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1EAF">
        <w:rPr>
          <w:sz w:val="28"/>
          <w:szCs w:val="28"/>
        </w:rPr>
        <w:t>Buffalo MBE, W</w:t>
      </w:r>
      <w:r w:rsidR="00545023" w:rsidRPr="00C01EAF">
        <w:rPr>
          <w:sz w:val="28"/>
          <w:szCs w:val="28"/>
        </w:rPr>
        <w:t>BE, Section 3 and</w:t>
      </w:r>
      <w:r w:rsidR="000D6B69" w:rsidRPr="00C01EAF">
        <w:rPr>
          <w:sz w:val="28"/>
          <w:szCs w:val="28"/>
        </w:rPr>
        <w:t xml:space="preserve"> small businesses will be trained to become lead certified.</w:t>
      </w:r>
    </w:p>
    <w:p w:rsidR="000D6B69" w:rsidRPr="00C01EAF" w:rsidRDefault="00CC0E3C" w:rsidP="000D6B69">
      <w:pPr>
        <w:pStyle w:val="ListParagraph"/>
        <w:rPr>
          <w:i/>
          <w:sz w:val="28"/>
          <w:szCs w:val="28"/>
        </w:rPr>
      </w:pPr>
      <w:r w:rsidRPr="00C01EAF">
        <w:rPr>
          <w:i/>
          <w:sz w:val="28"/>
          <w:szCs w:val="28"/>
        </w:rPr>
        <w:t>(Fall 2016</w:t>
      </w:r>
      <w:r w:rsidR="000D6B69" w:rsidRPr="00C01EAF">
        <w:rPr>
          <w:i/>
          <w:sz w:val="28"/>
          <w:szCs w:val="28"/>
        </w:rPr>
        <w:t xml:space="preserve"> or earlier based course offering availability)</w:t>
      </w:r>
    </w:p>
    <w:p w:rsidR="00545023" w:rsidRPr="00C01EAF" w:rsidRDefault="00545023" w:rsidP="00510DE8">
      <w:pPr>
        <w:pStyle w:val="ListParagraph"/>
        <w:rPr>
          <w:sz w:val="28"/>
          <w:szCs w:val="28"/>
        </w:rPr>
      </w:pPr>
    </w:p>
    <w:sectPr w:rsidR="00545023" w:rsidRPr="00C01EAF" w:rsidSect="00682F47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3470C"/>
    <w:multiLevelType w:val="hybridMultilevel"/>
    <w:tmpl w:val="FD764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80"/>
    <w:rsid w:val="000D6B69"/>
    <w:rsid w:val="001616BD"/>
    <w:rsid w:val="002127F4"/>
    <w:rsid w:val="002C7C97"/>
    <w:rsid w:val="00321831"/>
    <w:rsid w:val="00380B04"/>
    <w:rsid w:val="004070BC"/>
    <w:rsid w:val="00510DE8"/>
    <w:rsid w:val="00545023"/>
    <w:rsid w:val="00571F80"/>
    <w:rsid w:val="00682F47"/>
    <w:rsid w:val="00701B86"/>
    <w:rsid w:val="007F48CA"/>
    <w:rsid w:val="008A286F"/>
    <w:rsid w:val="009941EF"/>
    <w:rsid w:val="00B35C3F"/>
    <w:rsid w:val="00C01EAF"/>
    <w:rsid w:val="00C77788"/>
    <w:rsid w:val="00CC0E3C"/>
    <w:rsid w:val="00D159BB"/>
    <w:rsid w:val="00DA2473"/>
    <w:rsid w:val="00E4631A"/>
    <w:rsid w:val="00F054AC"/>
    <w:rsid w:val="00F95F53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91925-DFDE-4471-BE56-47AF9D49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F80"/>
    <w:pPr>
      <w:ind w:left="720"/>
      <w:contextualSpacing/>
    </w:pPr>
  </w:style>
  <w:style w:type="paragraph" w:styleId="NoSpacing">
    <w:name w:val="No Spacing"/>
    <w:uiPriority w:val="1"/>
    <w:qFormat/>
    <w:rsid w:val="00571F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Taylor,Bernadette S.</dc:creator>
  <cp:keywords/>
  <dc:description/>
  <cp:lastModifiedBy>Linstedt,Sharon M.</cp:lastModifiedBy>
  <cp:revision>3</cp:revision>
  <cp:lastPrinted>2016-05-03T17:11:00Z</cp:lastPrinted>
  <dcterms:created xsi:type="dcterms:W3CDTF">2016-05-03T21:30:00Z</dcterms:created>
  <dcterms:modified xsi:type="dcterms:W3CDTF">2016-05-04T14:29:00Z</dcterms:modified>
</cp:coreProperties>
</file>